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D4" w:rsidRPr="009B77BA" w:rsidRDefault="003D67D4" w:rsidP="003D67D4">
      <w:pPr>
        <w:pStyle w:val="NormalWeb"/>
        <w:spacing w:before="2" w:after="2"/>
        <w:jc w:val="center"/>
        <w:rPr>
          <w:sz w:val="28"/>
        </w:rPr>
      </w:pPr>
      <w:bookmarkStart w:id="0" w:name="_GoBack"/>
      <w:bookmarkEnd w:id="0"/>
      <w:r w:rsidRPr="009B77BA">
        <w:rPr>
          <w:b/>
          <w:bCs/>
          <w:sz w:val="28"/>
          <w:szCs w:val="36"/>
        </w:rPr>
        <w:t>The National Guard</w:t>
      </w:r>
    </w:p>
    <w:p w:rsidR="003D67D4" w:rsidRPr="009B77BA" w:rsidRDefault="003D67D4" w:rsidP="003D67D4">
      <w:pPr>
        <w:pStyle w:val="NormalWeb"/>
        <w:spacing w:before="2" w:after="2"/>
        <w:jc w:val="center"/>
        <w:rPr>
          <w:sz w:val="28"/>
        </w:rPr>
      </w:pPr>
      <w:r>
        <w:rPr>
          <w:sz w:val="28"/>
          <w:szCs w:val="32"/>
        </w:rPr>
        <w:t xml:space="preserve">by </w:t>
      </w:r>
      <w:r w:rsidRPr="009B77BA">
        <w:rPr>
          <w:sz w:val="28"/>
          <w:szCs w:val="32"/>
        </w:rPr>
        <w:t>W.M. Akers</w:t>
      </w:r>
    </w:p>
    <w:p w:rsidR="003D67D4" w:rsidRPr="009B77BA" w:rsidRDefault="003D67D4" w:rsidP="003D67D4">
      <w:pPr>
        <w:pStyle w:val="NormalWeb"/>
        <w:spacing w:before="2" w:after="2"/>
        <w:jc w:val="center"/>
        <w:rPr>
          <w:sz w:val="28"/>
        </w:rPr>
      </w:pPr>
    </w:p>
    <w:p w:rsidR="003D67D4" w:rsidRDefault="003D67D4" w:rsidP="003D67D4">
      <w:pPr>
        <w:pStyle w:val="NormalWeb"/>
        <w:spacing w:before="2" w:after="2"/>
        <w:rPr>
          <w:sz w:val="28"/>
          <w:szCs w:val="28"/>
        </w:rPr>
      </w:pPr>
      <w:r>
        <w:rPr>
          <w:sz w:val="28"/>
          <w:szCs w:val="28"/>
        </w:rPr>
        <w:t>1</w:t>
      </w:r>
      <w:r>
        <w:rPr>
          <w:sz w:val="28"/>
          <w:szCs w:val="28"/>
        </w:rPr>
        <w:tab/>
      </w:r>
      <w:r w:rsidRPr="009B77BA">
        <w:rPr>
          <w:sz w:val="28"/>
          <w:szCs w:val="28"/>
        </w:rPr>
        <w:t xml:space="preserve">In many ways, in the United States, governors are like the president of a state. They sign bills into law, appoint judges, and serve as the head of the Executive Branch of government in their state; the same way the president is in charge of the Executive Branch of the U.S. government. One power a governor and the president share is particularly important: the ability to command troops. The president is in charge of the United States Armed Forces, which is made up of the Army, Navy, Air Force, Coast Guard, and Marine Corps. Governors are in charge of the National Guard. </w:t>
      </w:r>
    </w:p>
    <w:p w:rsidR="003D67D4" w:rsidRPr="009B77BA" w:rsidRDefault="003D67D4" w:rsidP="003D67D4">
      <w:pPr>
        <w:pStyle w:val="NormalWeb"/>
        <w:spacing w:before="2" w:after="2"/>
      </w:pPr>
    </w:p>
    <w:p w:rsidR="003D67D4" w:rsidRDefault="003D67D4" w:rsidP="003D67D4">
      <w:pPr>
        <w:pStyle w:val="NormalWeb"/>
        <w:spacing w:before="2" w:after="2"/>
        <w:rPr>
          <w:sz w:val="28"/>
          <w:szCs w:val="28"/>
        </w:rPr>
      </w:pPr>
      <w:r>
        <w:rPr>
          <w:sz w:val="28"/>
          <w:szCs w:val="28"/>
        </w:rPr>
        <w:t>2</w:t>
      </w:r>
      <w:r>
        <w:rPr>
          <w:sz w:val="28"/>
          <w:szCs w:val="28"/>
        </w:rPr>
        <w:tab/>
      </w:r>
      <w:r w:rsidRPr="009B77BA">
        <w:rPr>
          <w:sz w:val="28"/>
          <w:szCs w:val="28"/>
        </w:rPr>
        <w:t>What makes the National Guard different from the U.S. Armed Forces? Although National Guard soldiers are just as well</w:t>
      </w:r>
      <w:r w:rsidRPr="009B77BA">
        <w:rPr>
          <w:rFonts w:ascii="Cambria Math" w:hAnsi="Cambria Math" w:cs="Cambria Math"/>
          <w:sz w:val="28"/>
          <w:szCs w:val="28"/>
        </w:rPr>
        <w:t>‐</w:t>
      </w:r>
      <w:r w:rsidRPr="009B77BA">
        <w:rPr>
          <w:sz w:val="28"/>
          <w:szCs w:val="28"/>
        </w:rPr>
        <w:t xml:space="preserve">trained as regular soldiers, they spend much less time in uniform. National Guard soldiers are ordinary men and women—bankers, grocers, teachers—who spend one weekend a month in training. Although they are usually not in uniform, the men and women of the National Guard are always ready to be called into action, responding to natural disasters, civil unrest, and even war itself. </w:t>
      </w:r>
    </w:p>
    <w:p w:rsidR="003D67D4" w:rsidRPr="009B77BA" w:rsidRDefault="003D67D4" w:rsidP="003D67D4">
      <w:pPr>
        <w:pStyle w:val="NormalWeb"/>
        <w:spacing w:before="2" w:after="2"/>
      </w:pPr>
    </w:p>
    <w:p w:rsidR="003D67D4" w:rsidRDefault="003D67D4" w:rsidP="003D67D4">
      <w:pPr>
        <w:pStyle w:val="NormalWeb"/>
        <w:spacing w:before="2" w:after="2"/>
        <w:rPr>
          <w:sz w:val="28"/>
          <w:szCs w:val="28"/>
        </w:rPr>
      </w:pPr>
      <w:r>
        <w:rPr>
          <w:sz w:val="28"/>
          <w:szCs w:val="28"/>
        </w:rPr>
        <w:t>3</w:t>
      </w:r>
      <w:r>
        <w:rPr>
          <w:sz w:val="28"/>
          <w:szCs w:val="28"/>
        </w:rPr>
        <w:tab/>
      </w:r>
      <w:r w:rsidRPr="009B77BA">
        <w:rPr>
          <w:sz w:val="28"/>
          <w:szCs w:val="28"/>
        </w:rPr>
        <w:t xml:space="preserve">In some ways, the National Guard is older than the nation itself. The first organized militia was founded on December 13, 1636, in the Massachusetts Bay Colony, to secure the colony's borders against attack from the Pequot Indians. After the Revolutionary War ended in 1783, many people in the new country did not want to have what is called a standing army—an army that exists all the time, in war and peace. They feared that a central government may use a standing army to further expand its power. So the United States just had loosely organized state militias ready to be called into service when needed. </w:t>
      </w:r>
    </w:p>
    <w:p w:rsidR="003D67D4" w:rsidRPr="009B77BA" w:rsidRDefault="003D67D4" w:rsidP="003D67D4">
      <w:pPr>
        <w:pStyle w:val="NormalWeb"/>
        <w:spacing w:before="2" w:after="2"/>
      </w:pPr>
    </w:p>
    <w:p w:rsidR="003D67D4" w:rsidRDefault="003D67D4" w:rsidP="003D67D4">
      <w:pPr>
        <w:pStyle w:val="NormalWeb"/>
        <w:spacing w:before="2" w:after="2"/>
        <w:rPr>
          <w:sz w:val="28"/>
          <w:szCs w:val="28"/>
        </w:rPr>
      </w:pPr>
      <w:r>
        <w:rPr>
          <w:sz w:val="28"/>
          <w:szCs w:val="12"/>
        </w:rPr>
        <w:t>4</w:t>
      </w:r>
      <w:r>
        <w:rPr>
          <w:sz w:val="28"/>
          <w:szCs w:val="12"/>
        </w:rPr>
        <w:tab/>
      </w:r>
      <w:r w:rsidRPr="009B77BA">
        <w:rPr>
          <w:sz w:val="28"/>
          <w:szCs w:val="28"/>
        </w:rPr>
        <w:t xml:space="preserve">In the several years to follow, there were a number of challenges that brought to light the ineffectiveness of the weak federal government, especially in times when the safety of the country’s people was threatened. In 1789, the United States Congress adopted the Constitution, which strengthened the federal government. A few weeks later, Congress legalized a standing army, the United States Military. However, states were still allowed to have militias. Toward the end of the Whiskey Rebellion that started in 1791 and ended in 1794, George Washington used state militias to end the protest over taxation. </w:t>
      </w:r>
    </w:p>
    <w:p w:rsidR="003D67D4" w:rsidRPr="009B77BA" w:rsidRDefault="003D67D4" w:rsidP="003D67D4">
      <w:pPr>
        <w:pStyle w:val="NormalWeb"/>
        <w:spacing w:before="2" w:after="2"/>
      </w:pPr>
    </w:p>
    <w:p w:rsidR="003D67D4" w:rsidRDefault="003D67D4" w:rsidP="003D67D4">
      <w:pPr>
        <w:pStyle w:val="NormalWeb"/>
        <w:spacing w:before="2" w:after="2"/>
        <w:rPr>
          <w:sz w:val="28"/>
          <w:szCs w:val="28"/>
        </w:rPr>
      </w:pPr>
      <w:r>
        <w:rPr>
          <w:sz w:val="28"/>
          <w:szCs w:val="28"/>
        </w:rPr>
        <w:t>5</w:t>
      </w:r>
      <w:r>
        <w:rPr>
          <w:sz w:val="28"/>
          <w:szCs w:val="28"/>
        </w:rPr>
        <w:tab/>
      </w:r>
      <w:r w:rsidRPr="009B77BA">
        <w:rPr>
          <w:sz w:val="28"/>
          <w:szCs w:val="28"/>
        </w:rPr>
        <w:t>It took several laws to transform those state militias into the well</w:t>
      </w:r>
      <w:r w:rsidRPr="009B77BA">
        <w:rPr>
          <w:rFonts w:ascii="Cambria Math" w:hAnsi="Cambria Math" w:cs="Cambria Math"/>
          <w:sz w:val="28"/>
          <w:szCs w:val="28"/>
        </w:rPr>
        <w:t>‐</w:t>
      </w:r>
      <w:r w:rsidRPr="009B77BA">
        <w:rPr>
          <w:sz w:val="28"/>
          <w:szCs w:val="28"/>
        </w:rPr>
        <w:t xml:space="preserve">organized National Guard we have today. The 1903 Militia Act arranged for federal funding </w:t>
      </w:r>
      <w:r w:rsidRPr="009B77BA">
        <w:rPr>
          <w:sz w:val="28"/>
          <w:szCs w:val="28"/>
        </w:rPr>
        <w:lastRenderedPageBreak/>
        <w:t xml:space="preserve">for state militias. The National Defense Act of 1916 explained how and why the National Guard could be called into action. </w:t>
      </w:r>
    </w:p>
    <w:p w:rsidR="003D67D4" w:rsidRPr="009B77BA" w:rsidRDefault="003D67D4" w:rsidP="003D67D4">
      <w:pPr>
        <w:pStyle w:val="NormalWeb"/>
        <w:spacing w:before="2" w:after="2"/>
      </w:pPr>
    </w:p>
    <w:p w:rsidR="003D67D4" w:rsidRDefault="003D67D4" w:rsidP="003D67D4">
      <w:pPr>
        <w:pStyle w:val="NormalWeb"/>
        <w:spacing w:before="2" w:after="2"/>
        <w:rPr>
          <w:sz w:val="28"/>
          <w:szCs w:val="28"/>
        </w:rPr>
      </w:pPr>
      <w:r>
        <w:rPr>
          <w:sz w:val="28"/>
          <w:szCs w:val="28"/>
        </w:rPr>
        <w:t>6</w:t>
      </w:r>
      <w:r>
        <w:rPr>
          <w:sz w:val="28"/>
          <w:szCs w:val="28"/>
        </w:rPr>
        <w:tab/>
      </w:r>
      <w:r w:rsidRPr="009B77BA">
        <w:rPr>
          <w:sz w:val="28"/>
          <w:szCs w:val="28"/>
        </w:rPr>
        <w:t xml:space="preserve">The National Guard is most commonly deployed after a natural disaster, like a hurricane or earthquake. In 1927, the Great Mississippi Flood covered an area the size of New England with water. One thousand people were killed and more than 700,000 were forced out of their homes. Mississippi governor John E. Martineau called up the National Guard to help deal with the crisis. This marked the first time National Guard aircraft were used after a major natural disaster. Flying small planes, 60 National Guard pilots scoured the flooded area looking for survivors and distributing food, medicine, and supplies. </w:t>
      </w:r>
    </w:p>
    <w:p w:rsidR="003D67D4" w:rsidRPr="009B77BA" w:rsidRDefault="003D67D4" w:rsidP="003D67D4">
      <w:pPr>
        <w:pStyle w:val="NormalWeb"/>
        <w:spacing w:before="2" w:after="2"/>
      </w:pPr>
    </w:p>
    <w:p w:rsidR="003D67D4" w:rsidRDefault="003D67D4" w:rsidP="003D67D4">
      <w:pPr>
        <w:pStyle w:val="NormalWeb"/>
        <w:spacing w:before="2" w:after="2"/>
        <w:rPr>
          <w:sz w:val="28"/>
          <w:szCs w:val="28"/>
        </w:rPr>
      </w:pPr>
      <w:r>
        <w:rPr>
          <w:sz w:val="28"/>
          <w:szCs w:val="28"/>
        </w:rPr>
        <w:t>7</w:t>
      </w:r>
      <w:r>
        <w:rPr>
          <w:sz w:val="28"/>
          <w:szCs w:val="28"/>
        </w:rPr>
        <w:tab/>
      </w:r>
      <w:r w:rsidRPr="009B77BA">
        <w:rPr>
          <w:sz w:val="28"/>
          <w:szCs w:val="28"/>
        </w:rPr>
        <w:t xml:space="preserve">Eighty years later, the National Guard's duties are largely the same. After Hurricane Katrina devastated New Orleans, the National Guard was there. Soldiers and airmen from all 50 states were deployed to Louisiana to help people the same way they did after the Great Flood of 1927. Over 50,000 National Guardsmen were involved in the recovery efforts. </w:t>
      </w:r>
    </w:p>
    <w:p w:rsidR="003D67D4" w:rsidRPr="009B77BA" w:rsidRDefault="003D67D4" w:rsidP="003D67D4">
      <w:pPr>
        <w:pStyle w:val="NormalWeb"/>
        <w:spacing w:before="2" w:after="2"/>
      </w:pPr>
    </w:p>
    <w:p w:rsidR="003D67D4" w:rsidRDefault="003D67D4" w:rsidP="003D67D4">
      <w:pPr>
        <w:pStyle w:val="NormalWeb"/>
        <w:spacing w:before="2" w:after="2"/>
        <w:rPr>
          <w:sz w:val="28"/>
          <w:szCs w:val="28"/>
        </w:rPr>
      </w:pPr>
      <w:r>
        <w:rPr>
          <w:sz w:val="28"/>
          <w:szCs w:val="28"/>
        </w:rPr>
        <w:t>8</w:t>
      </w:r>
      <w:r>
        <w:rPr>
          <w:sz w:val="28"/>
          <w:szCs w:val="28"/>
        </w:rPr>
        <w:tab/>
      </w:r>
      <w:r w:rsidRPr="009B77BA">
        <w:rPr>
          <w:sz w:val="28"/>
          <w:szCs w:val="28"/>
        </w:rPr>
        <w:t xml:space="preserve">While those National Guardsmen were fighting the flood in Louisiana, other members of the National Guard were overseas involved in a different kind of battle. Even though they are not regular soldiers, the National Guard can be called up during times of war. National Guard units have served in every major American conflict, from the Civil War right up until today. During wartime, the Guard is no longer under a governor's control, but is instead commanded by the president. </w:t>
      </w:r>
    </w:p>
    <w:p w:rsidR="003D67D4" w:rsidRPr="009B77BA" w:rsidRDefault="003D67D4" w:rsidP="003D67D4">
      <w:pPr>
        <w:pStyle w:val="NormalWeb"/>
        <w:spacing w:before="2" w:after="2"/>
      </w:pPr>
    </w:p>
    <w:p w:rsidR="003D67D4" w:rsidRPr="009B77BA" w:rsidRDefault="003D67D4" w:rsidP="003D67D4">
      <w:pPr>
        <w:pStyle w:val="NormalWeb"/>
        <w:spacing w:before="2" w:after="2"/>
      </w:pPr>
      <w:r>
        <w:rPr>
          <w:sz w:val="28"/>
          <w:szCs w:val="28"/>
        </w:rPr>
        <w:t>9</w:t>
      </w:r>
      <w:r>
        <w:rPr>
          <w:sz w:val="28"/>
          <w:szCs w:val="28"/>
        </w:rPr>
        <w:tab/>
      </w:r>
      <w:r w:rsidRPr="009B77BA">
        <w:rPr>
          <w:sz w:val="28"/>
          <w:szCs w:val="28"/>
        </w:rPr>
        <w:t xml:space="preserve">Calling in the National Guard can be the most important decision a governor ever makes. It may be as a response to a natural disaster affecting the state. Other times may include a response to a terrorist attack in the state or a riot that can no longer be contained by the local police. Whenever unrest threatens an American city, the National Guard is available to restore order and protect the home front. They may only train for one weekend each month, but the men and women of the National Guard are soldiers all the same. </w:t>
      </w:r>
    </w:p>
    <w:p w:rsidR="003D67D4" w:rsidRPr="009B77BA" w:rsidRDefault="003D67D4" w:rsidP="003D67D4">
      <w:pPr>
        <w:widowControl w:val="0"/>
        <w:autoSpaceDE w:val="0"/>
        <w:autoSpaceDN w:val="0"/>
        <w:adjustRightInd w:val="0"/>
        <w:spacing w:after="320"/>
        <w:jc w:val="center"/>
        <w:rPr>
          <w:rFonts w:ascii="Times" w:hAnsi="Times"/>
          <w:b/>
          <w:sz w:val="28"/>
        </w:rPr>
      </w:pPr>
      <w:r>
        <w:rPr>
          <w:rFonts w:ascii="Times" w:hAnsi="Times"/>
          <w:b/>
          <w:sz w:val="28"/>
        </w:rPr>
        <w:br w:type="page"/>
      </w:r>
      <w:r w:rsidRPr="009B77BA">
        <w:rPr>
          <w:rFonts w:ascii="Times" w:hAnsi="Times"/>
          <w:b/>
          <w:sz w:val="28"/>
        </w:rPr>
        <w:lastRenderedPageBreak/>
        <w:t xml:space="preserve"> </w:t>
      </w:r>
    </w:p>
    <w:p w:rsidR="003D67D4" w:rsidRPr="009B77BA" w:rsidRDefault="003D67D4" w:rsidP="003D67D4">
      <w:pPr>
        <w:rPr>
          <w:rFonts w:ascii="Times" w:hAnsi="Times"/>
          <w:b/>
          <w:sz w:val="28"/>
        </w:rPr>
      </w:pPr>
      <w:r w:rsidRPr="009B77BA">
        <w:rPr>
          <w:rFonts w:ascii="Times" w:hAnsi="Times"/>
          <w:b/>
          <w:sz w:val="28"/>
        </w:rPr>
        <w:t>Part A</w:t>
      </w:r>
    </w:p>
    <w:p w:rsidR="003D67D4" w:rsidRPr="009B77BA" w:rsidRDefault="003D67D4" w:rsidP="003D67D4">
      <w:pPr>
        <w:rPr>
          <w:rFonts w:ascii="Times" w:hAnsi="Times"/>
          <w:b/>
          <w:sz w:val="28"/>
        </w:rPr>
      </w:pPr>
    </w:p>
    <w:p w:rsidR="003D67D4" w:rsidRPr="009B77BA" w:rsidRDefault="003D67D4" w:rsidP="003D67D4">
      <w:pPr>
        <w:rPr>
          <w:rFonts w:ascii="Times" w:hAnsi="Times"/>
          <w:sz w:val="28"/>
        </w:rPr>
      </w:pPr>
      <w:r w:rsidRPr="009B77BA">
        <w:rPr>
          <w:rFonts w:ascii="Times" w:hAnsi="Times"/>
          <w:sz w:val="28"/>
        </w:rPr>
        <w:t>Re</w:t>
      </w:r>
      <w:r>
        <w:rPr>
          <w:rFonts w:ascii="Times" w:hAnsi="Times"/>
          <w:sz w:val="28"/>
        </w:rPr>
        <w:t>ad the sentence from paragraph 3</w:t>
      </w:r>
      <w:r w:rsidRPr="009B77BA">
        <w:rPr>
          <w:rFonts w:ascii="Times" w:hAnsi="Times"/>
          <w:sz w:val="28"/>
        </w:rPr>
        <w:t xml:space="preserve"> in the </w:t>
      </w:r>
      <w:r>
        <w:rPr>
          <w:rFonts w:ascii="Times" w:hAnsi="Times"/>
          <w:sz w:val="28"/>
        </w:rPr>
        <w:t xml:space="preserve">passage </w:t>
      </w:r>
      <w:r w:rsidRPr="009B77BA">
        <w:rPr>
          <w:rFonts w:ascii="Times" w:hAnsi="Times"/>
          <w:sz w:val="28"/>
        </w:rPr>
        <w:t>“</w:t>
      </w:r>
      <w:r>
        <w:rPr>
          <w:rFonts w:ascii="Times" w:hAnsi="Times"/>
          <w:sz w:val="28"/>
        </w:rPr>
        <w:t>The National Guard.”</w:t>
      </w:r>
    </w:p>
    <w:p w:rsidR="003D67D4" w:rsidRPr="009B77BA" w:rsidRDefault="003D67D4" w:rsidP="003D67D4">
      <w:pPr>
        <w:rPr>
          <w:rFonts w:ascii="Times" w:hAnsi="Times"/>
          <w:sz w:val="28"/>
        </w:rPr>
      </w:pPr>
    </w:p>
    <w:p w:rsidR="003D67D4" w:rsidRDefault="003D67D4" w:rsidP="003D67D4">
      <w:pPr>
        <w:rPr>
          <w:rFonts w:ascii="Times" w:hAnsi="Times"/>
          <w:sz w:val="28"/>
          <w:szCs w:val="28"/>
        </w:rPr>
      </w:pPr>
      <w:r w:rsidRPr="009B77BA">
        <w:rPr>
          <w:rFonts w:ascii="Times" w:hAnsi="Times"/>
          <w:sz w:val="28"/>
          <w:szCs w:val="28"/>
        </w:rPr>
        <w:t>The first organized militia was founded on December 13, 1636, in the Massachusetts Bay Colony, to secure the colony's borders against attack from the Pequot Indians.</w:t>
      </w:r>
    </w:p>
    <w:p w:rsidR="003D67D4" w:rsidRPr="009B77BA" w:rsidRDefault="003D67D4" w:rsidP="003D67D4">
      <w:pPr>
        <w:rPr>
          <w:rFonts w:ascii="Times" w:hAnsi="Times"/>
          <w:sz w:val="28"/>
        </w:rPr>
      </w:pPr>
    </w:p>
    <w:p w:rsidR="003D67D4" w:rsidRPr="009B77BA" w:rsidRDefault="003D67D4" w:rsidP="003D67D4">
      <w:pPr>
        <w:rPr>
          <w:rFonts w:ascii="Times" w:hAnsi="Times"/>
          <w:sz w:val="28"/>
        </w:rPr>
      </w:pPr>
      <w:r w:rsidRPr="009B77BA">
        <w:rPr>
          <w:rFonts w:ascii="Times" w:hAnsi="Times"/>
          <w:sz w:val="28"/>
        </w:rPr>
        <w:t>What does the word</w:t>
      </w:r>
      <w:r w:rsidRPr="009B77BA">
        <w:rPr>
          <w:rFonts w:ascii="Times" w:hAnsi="Times"/>
          <w:b/>
          <w:sz w:val="28"/>
        </w:rPr>
        <w:t xml:space="preserve"> </w:t>
      </w:r>
      <w:r>
        <w:rPr>
          <w:rFonts w:ascii="Times" w:hAnsi="Times"/>
          <w:b/>
          <w:sz w:val="28"/>
        </w:rPr>
        <w:t>militia</w:t>
      </w:r>
      <w:r w:rsidRPr="009B77BA">
        <w:rPr>
          <w:rFonts w:ascii="Times" w:hAnsi="Times"/>
          <w:b/>
          <w:sz w:val="28"/>
        </w:rPr>
        <w:t xml:space="preserve"> </w:t>
      </w:r>
      <w:r>
        <w:rPr>
          <w:rFonts w:ascii="Times" w:hAnsi="Times"/>
          <w:sz w:val="28"/>
        </w:rPr>
        <w:t>refer to</w:t>
      </w:r>
      <w:r w:rsidRPr="009B77BA">
        <w:rPr>
          <w:rFonts w:ascii="Times" w:hAnsi="Times"/>
          <w:sz w:val="28"/>
        </w:rPr>
        <w:t xml:space="preserve"> in the sentence?</w:t>
      </w:r>
    </w:p>
    <w:p w:rsidR="003D67D4" w:rsidRPr="009B77BA" w:rsidRDefault="003D67D4" w:rsidP="003D67D4">
      <w:pPr>
        <w:rPr>
          <w:rFonts w:ascii="Times" w:hAnsi="Times"/>
          <w:sz w:val="28"/>
        </w:rPr>
      </w:pPr>
    </w:p>
    <w:p w:rsidR="003D67D4" w:rsidRPr="009B77BA" w:rsidRDefault="003D67D4" w:rsidP="003D67D4">
      <w:pPr>
        <w:numPr>
          <w:ilvl w:val="0"/>
          <w:numId w:val="1"/>
        </w:numPr>
        <w:spacing w:line="360" w:lineRule="auto"/>
        <w:contextualSpacing/>
        <w:rPr>
          <w:rFonts w:ascii="Times" w:hAnsi="Times"/>
          <w:sz w:val="28"/>
        </w:rPr>
      </w:pPr>
      <w:r>
        <w:rPr>
          <w:rFonts w:ascii="Times" w:hAnsi="Times"/>
          <w:sz w:val="28"/>
        </w:rPr>
        <w:t>Civilians who live in a certain area</w:t>
      </w:r>
    </w:p>
    <w:p w:rsidR="003D67D4" w:rsidRPr="009B77BA" w:rsidRDefault="003D67D4" w:rsidP="003D67D4">
      <w:pPr>
        <w:numPr>
          <w:ilvl w:val="0"/>
          <w:numId w:val="1"/>
        </w:numPr>
        <w:spacing w:line="360" w:lineRule="auto"/>
        <w:contextualSpacing/>
        <w:rPr>
          <w:rFonts w:ascii="Times" w:hAnsi="Times"/>
          <w:sz w:val="28"/>
        </w:rPr>
      </w:pPr>
      <w:r>
        <w:rPr>
          <w:rFonts w:ascii="Times" w:hAnsi="Times"/>
          <w:sz w:val="28"/>
        </w:rPr>
        <w:t>A particular group of Indians</w:t>
      </w:r>
    </w:p>
    <w:p w:rsidR="003D67D4" w:rsidRPr="009B77BA" w:rsidRDefault="003D67D4" w:rsidP="003D67D4">
      <w:pPr>
        <w:numPr>
          <w:ilvl w:val="0"/>
          <w:numId w:val="1"/>
        </w:numPr>
        <w:spacing w:line="360" w:lineRule="auto"/>
        <w:contextualSpacing/>
        <w:rPr>
          <w:rFonts w:ascii="Times" w:hAnsi="Times"/>
          <w:sz w:val="28"/>
        </w:rPr>
      </w:pPr>
      <w:r>
        <w:rPr>
          <w:rFonts w:ascii="Times" w:hAnsi="Times"/>
          <w:sz w:val="28"/>
        </w:rPr>
        <w:t>Politicians who are fighting to win an election</w:t>
      </w:r>
    </w:p>
    <w:p w:rsidR="003D67D4" w:rsidRPr="00105FE0" w:rsidRDefault="003D67D4" w:rsidP="003D67D4">
      <w:pPr>
        <w:numPr>
          <w:ilvl w:val="0"/>
          <w:numId w:val="1"/>
        </w:numPr>
        <w:spacing w:line="360" w:lineRule="auto"/>
        <w:contextualSpacing/>
        <w:rPr>
          <w:rFonts w:ascii="Times" w:hAnsi="Times"/>
          <w:sz w:val="28"/>
        </w:rPr>
      </w:pPr>
      <w:r w:rsidRPr="00105FE0">
        <w:rPr>
          <w:rFonts w:ascii="Times" w:hAnsi="Times"/>
          <w:sz w:val="28"/>
        </w:rPr>
        <w:t>Band of soldiers fighting for a common good</w:t>
      </w:r>
    </w:p>
    <w:p w:rsidR="003D67D4" w:rsidRPr="009B77BA" w:rsidRDefault="003D67D4" w:rsidP="003D67D4">
      <w:pPr>
        <w:rPr>
          <w:rFonts w:ascii="Times" w:hAnsi="Times"/>
          <w:sz w:val="28"/>
        </w:rPr>
      </w:pPr>
    </w:p>
    <w:p w:rsidR="003D67D4" w:rsidRPr="009B77BA" w:rsidRDefault="003D67D4" w:rsidP="003D67D4">
      <w:pPr>
        <w:rPr>
          <w:rFonts w:ascii="Times" w:hAnsi="Times"/>
          <w:b/>
          <w:sz w:val="28"/>
        </w:rPr>
      </w:pPr>
      <w:r w:rsidRPr="009B77BA">
        <w:rPr>
          <w:rFonts w:ascii="Times" w:hAnsi="Times"/>
          <w:b/>
          <w:sz w:val="28"/>
        </w:rPr>
        <w:t>Part B</w:t>
      </w:r>
    </w:p>
    <w:p w:rsidR="003D67D4" w:rsidRPr="009B77BA" w:rsidRDefault="003D67D4" w:rsidP="003D67D4">
      <w:pPr>
        <w:rPr>
          <w:rFonts w:ascii="Times" w:hAnsi="Times"/>
          <w:b/>
          <w:sz w:val="28"/>
        </w:rPr>
      </w:pPr>
    </w:p>
    <w:p w:rsidR="003D67D4" w:rsidRPr="009B77BA" w:rsidRDefault="003D67D4" w:rsidP="003D67D4">
      <w:pPr>
        <w:rPr>
          <w:rFonts w:ascii="Times" w:hAnsi="Times"/>
          <w:sz w:val="28"/>
        </w:rPr>
      </w:pPr>
      <w:r w:rsidRPr="009B77BA">
        <w:rPr>
          <w:rFonts w:ascii="Times" w:hAnsi="Times"/>
          <w:sz w:val="28"/>
        </w:rPr>
        <w:t xml:space="preserve">Which statement from the passage </w:t>
      </w:r>
      <w:r w:rsidRPr="009B77BA">
        <w:rPr>
          <w:rFonts w:ascii="Times" w:hAnsi="Times"/>
          <w:b/>
          <w:sz w:val="28"/>
        </w:rPr>
        <w:t>best</w:t>
      </w:r>
      <w:r w:rsidRPr="009B77BA">
        <w:rPr>
          <w:rFonts w:ascii="Times" w:hAnsi="Times"/>
          <w:sz w:val="28"/>
        </w:rPr>
        <w:t xml:space="preserve"> supports the answer to Part A?</w:t>
      </w:r>
    </w:p>
    <w:p w:rsidR="003D67D4" w:rsidRPr="009B77BA" w:rsidRDefault="003D67D4" w:rsidP="003D67D4">
      <w:pPr>
        <w:rPr>
          <w:rFonts w:ascii="Times" w:hAnsi="Times"/>
          <w:sz w:val="28"/>
        </w:rPr>
      </w:pPr>
    </w:p>
    <w:p w:rsidR="003D67D4" w:rsidRPr="009B77BA" w:rsidRDefault="003D67D4" w:rsidP="003D67D4">
      <w:pPr>
        <w:numPr>
          <w:ilvl w:val="0"/>
          <w:numId w:val="2"/>
        </w:numPr>
        <w:contextualSpacing/>
        <w:rPr>
          <w:rFonts w:ascii="Times" w:hAnsi="Times"/>
          <w:sz w:val="28"/>
        </w:rPr>
      </w:pPr>
      <w:r w:rsidRPr="009B77BA">
        <w:rPr>
          <w:rFonts w:ascii="Times" w:hAnsi="Times" w:cs="Times"/>
          <w:color w:val="262626"/>
          <w:sz w:val="28"/>
          <w:szCs w:val="32"/>
        </w:rPr>
        <w:t>“</w:t>
      </w:r>
      <w:r w:rsidRPr="009B77BA">
        <w:rPr>
          <w:sz w:val="28"/>
          <w:szCs w:val="28"/>
        </w:rPr>
        <w:t>In some ways, the National Guard is older than the nation itself.</w:t>
      </w:r>
      <w:r>
        <w:rPr>
          <w:sz w:val="28"/>
          <w:szCs w:val="28"/>
        </w:rPr>
        <w:t>”</w:t>
      </w:r>
    </w:p>
    <w:p w:rsidR="003D67D4" w:rsidRPr="009B77BA" w:rsidRDefault="003D67D4" w:rsidP="003D67D4">
      <w:pPr>
        <w:ind w:left="1080"/>
        <w:rPr>
          <w:rFonts w:ascii="Times" w:hAnsi="Times"/>
          <w:sz w:val="28"/>
        </w:rPr>
      </w:pPr>
    </w:p>
    <w:p w:rsidR="003D67D4" w:rsidRPr="00105FE0" w:rsidRDefault="003D67D4" w:rsidP="003D67D4">
      <w:pPr>
        <w:numPr>
          <w:ilvl w:val="0"/>
          <w:numId w:val="2"/>
        </w:numPr>
        <w:contextualSpacing/>
        <w:rPr>
          <w:rFonts w:ascii="Times" w:hAnsi="Times"/>
          <w:sz w:val="28"/>
        </w:rPr>
      </w:pPr>
      <w:r w:rsidRPr="00105FE0">
        <w:rPr>
          <w:rFonts w:ascii="Times" w:hAnsi="Times" w:cs="Times"/>
          <w:color w:val="262626"/>
          <w:sz w:val="28"/>
          <w:szCs w:val="32"/>
        </w:rPr>
        <w:t>“</w:t>
      </w:r>
      <w:r w:rsidRPr="00105FE0">
        <w:rPr>
          <w:sz w:val="28"/>
          <w:szCs w:val="28"/>
        </w:rPr>
        <w:t>After the Revolutionary War ended in 1783, many people in the new country did not want to have what is called a standing army—an army that exists all the time, in war and peace.”</w:t>
      </w:r>
    </w:p>
    <w:p w:rsidR="003D67D4" w:rsidRPr="008F4E14" w:rsidRDefault="003D67D4" w:rsidP="003D67D4">
      <w:pPr>
        <w:rPr>
          <w:rFonts w:ascii="Times" w:hAnsi="Times"/>
          <w:sz w:val="28"/>
        </w:rPr>
      </w:pPr>
    </w:p>
    <w:p w:rsidR="003D67D4" w:rsidRPr="008F4E14" w:rsidRDefault="003D67D4" w:rsidP="003D67D4">
      <w:pPr>
        <w:numPr>
          <w:ilvl w:val="0"/>
          <w:numId w:val="2"/>
        </w:numPr>
        <w:contextualSpacing/>
        <w:rPr>
          <w:rFonts w:ascii="Times" w:hAnsi="Times"/>
          <w:sz w:val="28"/>
        </w:rPr>
      </w:pPr>
      <w:r w:rsidRPr="008F4E14">
        <w:rPr>
          <w:rFonts w:ascii="Times" w:hAnsi="Times" w:cs="Times"/>
          <w:color w:val="262626"/>
          <w:sz w:val="28"/>
          <w:szCs w:val="32"/>
        </w:rPr>
        <w:t>“</w:t>
      </w:r>
      <w:r w:rsidRPr="009B77BA">
        <w:rPr>
          <w:sz w:val="28"/>
          <w:szCs w:val="28"/>
        </w:rPr>
        <w:t>They feared that a central government may use a standing army to further expand its power.</w:t>
      </w:r>
      <w:r>
        <w:rPr>
          <w:sz w:val="28"/>
          <w:szCs w:val="28"/>
        </w:rPr>
        <w:t>”</w:t>
      </w:r>
    </w:p>
    <w:p w:rsidR="003D67D4" w:rsidRDefault="003D67D4" w:rsidP="003D67D4">
      <w:pPr>
        <w:rPr>
          <w:rFonts w:ascii="Times" w:hAnsi="Times"/>
          <w:sz w:val="28"/>
        </w:rPr>
      </w:pPr>
    </w:p>
    <w:p w:rsidR="003D67D4" w:rsidRPr="008F4E14" w:rsidRDefault="003D67D4" w:rsidP="003D67D4">
      <w:pPr>
        <w:numPr>
          <w:ilvl w:val="0"/>
          <w:numId w:val="2"/>
        </w:numPr>
        <w:contextualSpacing/>
        <w:rPr>
          <w:rFonts w:ascii="Times" w:hAnsi="Times"/>
          <w:sz w:val="28"/>
        </w:rPr>
      </w:pPr>
      <w:r>
        <w:rPr>
          <w:rFonts w:ascii="Times" w:hAnsi="Times"/>
          <w:sz w:val="28"/>
        </w:rPr>
        <w:t>“</w:t>
      </w:r>
      <w:r w:rsidRPr="009B77BA">
        <w:rPr>
          <w:sz w:val="28"/>
          <w:szCs w:val="28"/>
        </w:rPr>
        <w:t>In the several years to follow, there were a number of challenges that brought to light the ineffectiveness of the weak federal government, especially in times when the safety of the country’s people was threatened.</w:t>
      </w:r>
      <w:r>
        <w:rPr>
          <w:sz w:val="28"/>
          <w:szCs w:val="28"/>
        </w:rPr>
        <w:t>”</w:t>
      </w:r>
    </w:p>
    <w:p w:rsidR="003D67D4" w:rsidRPr="009B77BA" w:rsidRDefault="003D67D4" w:rsidP="003D67D4">
      <w:pPr>
        <w:ind w:left="1440"/>
        <w:rPr>
          <w:rFonts w:ascii="Times" w:hAnsi="Times"/>
          <w:sz w:val="28"/>
        </w:rPr>
      </w:pPr>
    </w:p>
    <w:p w:rsidR="003D67D4" w:rsidRPr="009B77BA" w:rsidRDefault="003D67D4" w:rsidP="003D67D4">
      <w:pPr>
        <w:rPr>
          <w:rFonts w:ascii="Times" w:hAnsi="Times"/>
          <w:sz w:val="28"/>
        </w:rPr>
      </w:pPr>
    </w:p>
    <w:p w:rsidR="003D67D4" w:rsidRPr="009B77BA" w:rsidRDefault="003D67D4" w:rsidP="003D67D4">
      <w:pPr>
        <w:rPr>
          <w:rFonts w:ascii="Times" w:hAnsi="Times"/>
          <w:b/>
          <w:sz w:val="28"/>
        </w:rPr>
      </w:pPr>
    </w:p>
    <w:p w:rsidR="00F272BF" w:rsidRDefault="00F272BF" w:rsidP="003D67D4">
      <w:pPr>
        <w:rPr>
          <w:rFonts w:ascii="Times" w:hAnsi="Times"/>
          <w:b/>
          <w:sz w:val="28"/>
        </w:rPr>
      </w:pPr>
    </w:p>
    <w:p w:rsidR="003D67D4" w:rsidRPr="002502D8" w:rsidRDefault="003D67D4" w:rsidP="003D67D4">
      <w:pPr>
        <w:rPr>
          <w:b/>
          <w:sz w:val="28"/>
        </w:rPr>
      </w:pPr>
      <w:r w:rsidRPr="002502D8">
        <w:rPr>
          <w:b/>
          <w:sz w:val="28"/>
        </w:rPr>
        <w:lastRenderedPageBreak/>
        <w:t>Part A</w:t>
      </w:r>
    </w:p>
    <w:p w:rsidR="003D67D4" w:rsidRPr="002502D8" w:rsidRDefault="003D67D4" w:rsidP="003D67D4">
      <w:pPr>
        <w:rPr>
          <w:b/>
          <w:sz w:val="28"/>
        </w:rPr>
      </w:pPr>
    </w:p>
    <w:p w:rsidR="003D67D4" w:rsidRPr="002502D8" w:rsidRDefault="003D67D4" w:rsidP="003D67D4">
      <w:pPr>
        <w:rPr>
          <w:sz w:val="28"/>
        </w:rPr>
      </w:pPr>
      <w:r w:rsidRPr="002502D8">
        <w:rPr>
          <w:sz w:val="28"/>
        </w:rPr>
        <w:t xml:space="preserve">What is the author’s </w:t>
      </w:r>
      <w:r w:rsidRPr="002502D8">
        <w:rPr>
          <w:b/>
          <w:sz w:val="28"/>
        </w:rPr>
        <w:t>main</w:t>
      </w:r>
      <w:r>
        <w:rPr>
          <w:sz w:val="28"/>
        </w:rPr>
        <w:t xml:space="preserve"> purpose in the passage </w:t>
      </w:r>
      <w:r w:rsidRPr="002502D8">
        <w:rPr>
          <w:sz w:val="28"/>
        </w:rPr>
        <w:t>“</w:t>
      </w:r>
      <w:r>
        <w:rPr>
          <w:sz w:val="28"/>
        </w:rPr>
        <w:t>The National Guard</w:t>
      </w:r>
      <w:r w:rsidRPr="002502D8">
        <w:rPr>
          <w:sz w:val="28"/>
        </w:rPr>
        <w:t>”?</w:t>
      </w:r>
    </w:p>
    <w:p w:rsidR="003D67D4" w:rsidRPr="002502D8" w:rsidRDefault="003D67D4" w:rsidP="003D67D4">
      <w:pPr>
        <w:rPr>
          <w:sz w:val="28"/>
        </w:rPr>
      </w:pPr>
    </w:p>
    <w:p w:rsidR="003D67D4" w:rsidRPr="002502D8" w:rsidRDefault="003D67D4" w:rsidP="003D67D4">
      <w:pPr>
        <w:numPr>
          <w:ilvl w:val="0"/>
          <w:numId w:val="3"/>
        </w:numPr>
        <w:spacing w:line="360" w:lineRule="auto"/>
        <w:contextualSpacing/>
        <w:rPr>
          <w:sz w:val="28"/>
        </w:rPr>
      </w:pPr>
      <w:r w:rsidRPr="002502D8">
        <w:rPr>
          <w:sz w:val="28"/>
        </w:rPr>
        <w:t xml:space="preserve">To describe </w:t>
      </w:r>
      <w:r>
        <w:rPr>
          <w:sz w:val="28"/>
        </w:rPr>
        <w:t>the difference between the National Guard and the national Armed Forces</w:t>
      </w:r>
    </w:p>
    <w:p w:rsidR="003D67D4" w:rsidRPr="00105FE0" w:rsidRDefault="003D67D4" w:rsidP="003D67D4">
      <w:pPr>
        <w:numPr>
          <w:ilvl w:val="0"/>
          <w:numId w:val="3"/>
        </w:numPr>
        <w:spacing w:line="360" w:lineRule="auto"/>
        <w:contextualSpacing/>
        <w:rPr>
          <w:sz w:val="28"/>
        </w:rPr>
      </w:pPr>
      <w:r w:rsidRPr="00105FE0">
        <w:rPr>
          <w:sz w:val="28"/>
        </w:rPr>
        <w:t>To explain the importance of the National Guard to America’s safety and security</w:t>
      </w:r>
    </w:p>
    <w:p w:rsidR="003D67D4" w:rsidRPr="002502D8" w:rsidRDefault="003D67D4" w:rsidP="003D67D4">
      <w:pPr>
        <w:numPr>
          <w:ilvl w:val="0"/>
          <w:numId w:val="3"/>
        </w:numPr>
        <w:spacing w:line="360" w:lineRule="auto"/>
        <w:contextualSpacing/>
        <w:rPr>
          <w:sz w:val="28"/>
        </w:rPr>
      </w:pPr>
      <w:r w:rsidRPr="002502D8">
        <w:rPr>
          <w:sz w:val="28"/>
        </w:rPr>
        <w:t xml:space="preserve">To </w:t>
      </w:r>
      <w:r>
        <w:rPr>
          <w:sz w:val="28"/>
        </w:rPr>
        <w:t>detail the history of the National Guard</w:t>
      </w:r>
    </w:p>
    <w:p w:rsidR="003D67D4" w:rsidRPr="002502D8" w:rsidRDefault="003D67D4" w:rsidP="003D67D4">
      <w:pPr>
        <w:numPr>
          <w:ilvl w:val="0"/>
          <w:numId w:val="3"/>
        </w:numPr>
        <w:spacing w:line="360" w:lineRule="auto"/>
        <w:contextualSpacing/>
        <w:rPr>
          <w:sz w:val="28"/>
        </w:rPr>
      </w:pPr>
      <w:r w:rsidRPr="002502D8">
        <w:rPr>
          <w:sz w:val="28"/>
        </w:rPr>
        <w:t xml:space="preserve">To </w:t>
      </w:r>
      <w:r>
        <w:rPr>
          <w:sz w:val="28"/>
        </w:rPr>
        <w:t>describe the duties of governors in their states</w:t>
      </w:r>
    </w:p>
    <w:p w:rsidR="003D67D4" w:rsidRPr="002502D8" w:rsidRDefault="003D67D4" w:rsidP="003D67D4">
      <w:pPr>
        <w:spacing w:line="360" w:lineRule="auto"/>
        <w:rPr>
          <w:sz w:val="28"/>
        </w:rPr>
      </w:pPr>
    </w:p>
    <w:p w:rsidR="003D67D4" w:rsidRPr="002502D8" w:rsidRDefault="003D67D4" w:rsidP="003D67D4">
      <w:pPr>
        <w:spacing w:line="360" w:lineRule="auto"/>
        <w:rPr>
          <w:b/>
          <w:sz w:val="28"/>
        </w:rPr>
      </w:pPr>
      <w:r w:rsidRPr="002502D8">
        <w:rPr>
          <w:b/>
          <w:sz w:val="28"/>
        </w:rPr>
        <w:t>Part B</w:t>
      </w:r>
    </w:p>
    <w:p w:rsidR="003D67D4" w:rsidRPr="002502D8" w:rsidRDefault="003D67D4" w:rsidP="003D67D4">
      <w:pPr>
        <w:rPr>
          <w:sz w:val="28"/>
        </w:rPr>
      </w:pPr>
      <w:r w:rsidRPr="002502D8">
        <w:rPr>
          <w:sz w:val="28"/>
        </w:rPr>
        <w:t xml:space="preserve">Which sentences from the passage </w:t>
      </w:r>
      <w:r w:rsidRPr="002502D8">
        <w:rPr>
          <w:b/>
          <w:sz w:val="28"/>
        </w:rPr>
        <w:t>best</w:t>
      </w:r>
      <w:r w:rsidRPr="002502D8">
        <w:rPr>
          <w:sz w:val="28"/>
        </w:rPr>
        <w:t xml:space="preserve"> support the answer to Part A? Select </w:t>
      </w:r>
      <w:r w:rsidRPr="002502D8">
        <w:rPr>
          <w:b/>
          <w:sz w:val="28"/>
        </w:rPr>
        <w:t>all</w:t>
      </w:r>
      <w:r w:rsidRPr="002502D8">
        <w:rPr>
          <w:sz w:val="28"/>
        </w:rPr>
        <w:t xml:space="preserve"> that apply.</w:t>
      </w:r>
    </w:p>
    <w:p w:rsidR="003D67D4" w:rsidRPr="002502D8" w:rsidRDefault="003D67D4" w:rsidP="003D67D4">
      <w:pPr>
        <w:rPr>
          <w:sz w:val="28"/>
        </w:rPr>
      </w:pPr>
    </w:p>
    <w:p w:rsidR="003D67D4" w:rsidRPr="00663A9D" w:rsidRDefault="003D67D4" w:rsidP="003D67D4">
      <w:pPr>
        <w:numPr>
          <w:ilvl w:val="0"/>
          <w:numId w:val="4"/>
        </w:numPr>
        <w:contextualSpacing/>
        <w:rPr>
          <w:sz w:val="28"/>
        </w:rPr>
      </w:pPr>
      <w:r w:rsidRPr="002502D8">
        <w:rPr>
          <w:sz w:val="28"/>
        </w:rPr>
        <w:t>“</w:t>
      </w:r>
      <w:r w:rsidRPr="009B77BA">
        <w:rPr>
          <w:sz w:val="28"/>
          <w:szCs w:val="28"/>
        </w:rPr>
        <w:t>In many ways, in the United States, governors are like the president of a state.</w:t>
      </w:r>
      <w:r>
        <w:rPr>
          <w:sz w:val="28"/>
          <w:szCs w:val="28"/>
        </w:rPr>
        <w:t>”</w:t>
      </w:r>
    </w:p>
    <w:p w:rsidR="003D67D4" w:rsidRPr="00C40FC1" w:rsidRDefault="003D67D4" w:rsidP="003D67D4">
      <w:pPr>
        <w:rPr>
          <w:sz w:val="28"/>
        </w:rPr>
      </w:pPr>
    </w:p>
    <w:p w:rsidR="003D67D4" w:rsidRPr="00977558" w:rsidRDefault="003D67D4" w:rsidP="003D67D4">
      <w:pPr>
        <w:numPr>
          <w:ilvl w:val="0"/>
          <w:numId w:val="4"/>
        </w:numPr>
        <w:contextualSpacing/>
        <w:rPr>
          <w:sz w:val="28"/>
        </w:rPr>
      </w:pPr>
      <w:r w:rsidRPr="00977558">
        <w:rPr>
          <w:rFonts w:ascii="Times" w:hAnsi="Times" w:cs="Times"/>
          <w:color w:val="262626"/>
          <w:sz w:val="28"/>
          <w:szCs w:val="32"/>
        </w:rPr>
        <w:t>“</w:t>
      </w:r>
      <w:r w:rsidRPr="009B77BA">
        <w:rPr>
          <w:sz w:val="28"/>
          <w:szCs w:val="28"/>
        </w:rPr>
        <w:t>The president is in charge of the United States Armed Forces, which is made up of the Army, Navy, Air Force, Coast Guard, and Marine Corps.</w:t>
      </w:r>
      <w:r>
        <w:rPr>
          <w:sz w:val="28"/>
          <w:szCs w:val="28"/>
        </w:rPr>
        <w:t>”</w:t>
      </w:r>
    </w:p>
    <w:p w:rsidR="003D67D4" w:rsidRPr="00977558" w:rsidRDefault="003D67D4" w:rsidP="003D67D4">
      <w:pPr>
        <w:rPr>
          <w:sz w:val="28"/>
        </w:rPr>
      </w:pPr>
    </w:p>
    <w:p w:rsidR="003D67D4" w:rsidRPr="00663A9D" w:rsidRDefault="003D67D4" w:rsidP="003D67D4">
      <w:pPr>
        <w:numPr>
          <w:ilvl w:val="0"/>
          <w:numId w:val="4"/>
        </w:numPr>
        <w:contextualSpacing/>
        <w:rPr>
          <w:sz w:val="28"/>
        </w:rPr>
      </w:pPr>
      <w:r>
        <w:rPr>
          <w:sz w:val="28"/>
        </w:rPr>
        <w:t>“</w:t>
      </w:r>
      <w:r w:rsidRPr="009B77BA">
        <w:rPr>
          <w:sz w:val="28"/>
          <w:szCs w:val="28"/>
        </w:rPr>
        <w:t>Although National Guard soldiers are just as well</w:t>
      </w:r>
      <w:r w:rsidRPr="009B77BA">
        <w:rPr>
          <w:rFonts w:ascii="Cambria Math" w:hAnsi="Cambria Math" w:cs="Cambria Math"/>
          <w:sz w:val="28"/>
          <w:szCs w:val="28"/>
        </w:rPr>
        <w:t>‐</w:t>
      </w:r>
      <w:r w:rsidRPr="009B77BA">
        <w:rPr>
          <w:sz w:val="28"/>
          <w:szCs w:val="28"/>
        </w:rPr>
        <w:t>trained as regular soldiers, they spend much less time in uniform.</w:t>
      </w:r>
      <w:r>
        <w:rPr>
          <w:sz w:val="28"/>
          <w:szCs w:val="28"/>
        </w:rPr>
        <w:t>”</w:t>
      </w:r>
    </w:p>
    <w:p w:rsidR="003D67D4" w:rsidRPr="00C40FC1" w:rsidRDefault="003D67D4" w:rsidP="003D67D4">
      <w:pPr>
        <w:rPr>
          <w:sz w:val="28"/>
        </w:rPr>
      </w:pPr>
    </w:p>
    <w:p w:rsidR="003D67D4" w:rsidRPr="00105FE0" w:rsidRDefault="003D67D4" w:rsidP="003D67D4">
      <w:pPr>
        <w:numPr>
          <w:ilvl w:val="0"/>
          <w:numId w:val="4"/>
        </w:numPr>
        <w:contextualSpacing/>
        <w:rPr>
          <w:sz w:val="28"/>
        </w:rPr>
      </w:pPr>
      <w:r w:rsidRPr="00105FE0">
        <w:rPr>
          <w:sz w:val="28"/>
        </w:rPr>
        <w:t>“</w:t>
      </w:r>
      <w:r w:rsidRPr="00105FE0">
        <w:rPr>
          <w:sz w:val="28"/>
          <w:szCs w:val="28"/>
        </w:rPr>
        <w:t>Although they are usually not in uniform, the men and women of the National Guard are always ready to be called into action, responding to natural disasters, civil unrest, and even war itself.”</w:t>
      </w:r>
    </w:p>
    <w:p w:rsidR="003D67D4" w:rsidRPr="00105FE0" w:rsidRDefault="003D67D4" w:rsidP="003D67D4">
      <w:pPr>
        <w:rPr>
          <w:sz w:val="28"/>
        </w:rPr>
      </w:pPr>
    </w:p>
    <w:p w:rsidR="003D67D4" w:rsidRPr="00105FE0" w:rsidRDefault="003D67D4" w:rsidP="003D67D4">
      <w:pPr>
        <w:numPr>
          <w:ilvl w:val="0"/>
          <w:numId w:val="4"/>
        </w:numPr>
        <w:contextualSpacing/>
        <w:rPr>
          <w:sz w:val="28"/>
        </w:rPr>
      </w:pPr>
      <w:r w:rsidRPr="00105FE0">
        <w:rPr>
          <w:rFonts w:ascii="Times" w:hAnsi="Times" w:cs="Times"/>
          <w:color w:val="262626"/>
          <w:sz w:val="28"/>
          <w:szCs w:val="32"/>
        </w:rPr>
        <w:t>“</w:t>
      </w:r>
      <w:r w:rsidRPr="00105FE0">
        <w:rPr>
          <w:sz w:val="28"/>
          <w:szCs w:val="28"/>
        </w:rPr>
        <w:t>The first organized militia was founded on December 13, 1636, in the Massachusetts Bay Colony, to secure the colony's borders against attack from the Pequot Indians.”</w:t>
      </w:r>
    </w:p>
    <w:p w:rsidR="003D67D4" w:rsidRPr="00105FE0" w:rsidRDefault="003D67D4" w:rsidP="003D67D4">
      <w:pPr>
        <w:rPr>
          <w:sz w:val="28"/>
        </w:rPr>
      </w:pPr>
    </w:p>
    <w:p w:rsidR="003D67D4" w:rsidRPr="00105FE0" w:rsidRDefault="003D67D4" w:rsidP="003D67D4">
      <w:pPr>
        <w:numPr>
          <w:ilvl w:val="0"/>
          <w:numId w:val="4"/>
        </w:numPr>
        <w:contextualSpacing/>
        <w:rPr>
          <w:sz w:val="28"/>
        </w:rPr>
      </w:pPr>
      <w:r w:rsidRPr="00105FE0">
        <w:rPr>
          <w:sz w:val="28"/>
        </w:rPr>
        <w:t>“</w:t>
      </w:r>
      <w:r w:rsidRPr="00105FE0">
        <w:rPr>
          <w:sz w:val="28"/>
          <w:szCs w:val="28"/>
        </w:rPr>
        <w:t>Whenever unrest threatens an American city, the National Guard is available to restore order and protect the home front.”</w:t>
      </w:r>
    </w:p>
    <w:p w:rsidR="00F272BF" w:rsidRDefault="00F272BF" w:rsidP="003D67D4">
      <w:pPr>
        <w:rPr>
          <w:sz w:val="28"/>
        </w:rPr>
      </w:pPr>
    </w:p>
    <w:p w:rsidR="003D67D4" w:rsidRPr="002502D8" w:rsidRDefault="003D67D4" w:rsidP="003D67D4">
      <w:pPr>
        <w:rPr>
          <w:b/>
          <w:sz w:val="28"/>
        </w:rPr>
      </w:pPr>
      <w:r w:rsidRPr="002502D8">
        <w:rPr>
          <w:b/>
          <w:sz w:val="28"/>
        </w:rPr>
        <w:lastRenderedPageBreak/>
        <w:t>Part A</w:t>
      </w:r>
    </w:p>
    <w:p w:rsidR="003D67D4" w:rsidRPr="002502D8" w:rsidRDefault="003D67D4" w:rsidP="003D67D4">
      <w:pPr>
        <w:rPr>
          <w:b/>
          <w:sz w:val="28"/>
        </w:rPr>
      </w:pPr>
    </w:p>
    <w:p w:rsidR="003D67D4" w:rsidRPr="002502D8" w:rsidRDefault="003D67D4" w:rsidP="003D67D4">
      <w:pPr>
        <w:rPr>
          <w:sz w:val="28"/>
        </w:rPr>
      </w:pPr>
      <w:r>
        <w:rPr>
          <w:sz w:val="28"/>
        </w:rPr>
        <w:t xml:space="preserve">How does the author, W.M. Akers, support the idea that the National Guard has always played an important role in America? </w:t>
      </w:r>
    </w:p>
    <w:p w:rsidR="003D67D4" w:rsidRPr="002502D8" w:rsidRDefault="003D67D4" w:rsidP="003D67D4">
      <w:pPr>
        <w:rPr>
          <w:sz w:val="28"/>
        </w:rPr>
      </w:pPr>
    </w:p>
    <w:p w:rsidR="003D67D4" w:rsidRPr="002502D8" w:rsidRDefault="003D67D4" w:rsidP="003D67D4">
      <w:pPr>
        <w:numPr>
          <w:ilvl w:val="0"/>
          <w:numId w:val="5"/>
        </w:numPr>
        <w:spacing w:line="360" w:lineRule="auto"/>
        <w:contextualSpacing/>
        <w:rPr>
          <w:sz w:val="28"/>
        </w:rPr>
      </w:pPr>
      <w:r>
        <w:rPr>
          <w:sz w:val="28"/>
        </w:rPr>
        <w:t>By providing a comparison of the National Guard and the Armed Forces</w:t>
      </w:r>
    </w:p>
    <w:p w:rsidR="003D67D4" w:rsidRPr="002502D8" w:rsidRDefault="003D67D4" w:rsidP="003D67D4">
      <w:pPr>
        <w:numPr>
          <w:ilvl w:val="0"/>
          <w:numId w:val="5"/>
        </w:numPr>
        <w:spacing w:line="360" w:lineRule="auto"/>
        <w:contextualSpacing/>
        <w:rPr>
          <w:sz w:val="28"/>
        </w:rPr>
      </w:pPr>
      <w:r>
        <w:rPr>
          <w:sz w:val="28"/>
        </w:rPr>
        <w:t>By providing a description of the responsibilities of the National Guard</w:t>
      </w:r>
    </w:p>
    <w:p w:rsidR="003D67D4" w:rsidRPr="002502D8" w:rsidRDefault="003D67D4" w:rsidP="003D67D4">
      <w:pPr>
        <w:numPr>
          <w:ilvl w:val="0"/>
          <w:numId w:val="5"/>
        </w:numPr>
        <w:spacing w:line="360" w:lineRule="auto"/>
        <w:contextualSpacing/>
        <w:rPr>
          <w:sz w:val="28"/>
        </w:rPr>
      </w:pPr>
      <w:r>
        <w:rPr>
          <w:sz w:val="28"/>
        </w:rPr>
        <w:t>By providing a list of problems that needed to be addressed by the National Guard</w:t>
      </w:r>
    </w:p>
    <w:p w:rsidR="003D67D4" w:rsidRPr="00105FE0" w:rsidRDefault="003D67D4" w:rsidP="003D67D4">
      <w:pPr>
        <w:numPr>
          <w:ilvl w:val="0"/>
          <w:numId w:val="5"/>
        </w:numPr>
        <w:contextualSpacing/>
        <w:rPr>
          <w:sz w:val="28"/>
        </w:rPr>
      </w:pPr>
      <w:r w:rsidRPr="00105FE0">
        <w:rPr>
          <w:sz w:val="28"/>
        </w:rPr>
        <w:t>By providing an explanation of how the National Guard has assisted Americans since the early 1900s.</w:t>
      </w:r>
    </w:p>
    <w:p w:rsidR="003D67D4" w:rsidRPr="002502D8" w:rsidRDefault="003D67D4" w:rsidP="003D67D4">
      <w:pPr>
        <w:spacing w:line="360" w:lineRule="auto"/>
        <w:rPr>
          <w:sz w:val="28"/>
        </w:rPr>
      </w:pPr>
    </w:p>
    <w:p w:rsidR="003D67D4" w:rsidRPr="002502D8" w:rsidRDefault="003D67D4" w:rsidP="003D67D4">
      <w:pPr>
        <w:spacing w:line="360" w:lineRule="auto"/>
        <w:rPr>
          <w:b/>
          <w:sz w:val="28"/>
        </w:rPr>
      </w:pPr>
      <w:r w:rsidRPr="002502D8">
        <w:rPr>
          <w:b/>
          <w:sz w:val="28"/>
        </w:rPr>
        <w:t>Part B</w:t>
      </w:r>
    </w:p>
    <w:p w:rsidR="003D67D4" w:rsidRDefault="003D67D4" w:rsidP="003D67D4">
      <w:pPr>
        <w:rPr>
          <w:sz w:val="28"/>
        </w:rPr>
      </w:pPr>
      <w:r w:rsidRPr="002502D8">
        <w:rPr>
          <w:sz w:val="28"/>
        </w:rPr>
        <w:t xml:space="preserve">Select </w:t>
      </w:r>
      <w:r w:rsidRPr="002502D8">
        <w:rPr>
          <w:b/>
          <w:sz w:val="28"/>
        </w:rPr>
        <w:t>three</w:t>
      </w:r>
      <w:r w:rsidRPr="002502D8">
        <w:rPr>
          <w:sz w:val="28"/>
        </w:rPr>
        <w:t xml:space="preserve"> pieces of evidence that support the answer to Part A.</w:t>
      </w:r>
    </w:p>
    <w:p w:rsidR="003D67D4" w:rsidRDefault="003D67D4" w:rsidP="003D67D4">
      <w:pPr>
        <w:rPr>
          <w:sz w:val="28"/>
        </w:rPr>
      </w:pPr>
    </w:p>
    <w:p w:rsidR="003D67D4" w:rsidRPr="00105FE0" w:rsidRDefault="003D67D4" w:rsidP="003D67D4">
      <w:pPr>
        <w:numPr>
          <w:ilvl w:val="0"/>
          <w:numId w:val="6"/>
        </w:numPr>
        <w:contextualSpacing/>
        <w:rPr>
          <w:sz w:val="28"/>
        </w:rPr>
      </w:pPr>
      <w:r w:rsidRPr="00105FE0">
        <w:rPr>
          <w:rFonts w:ascii="Times" w:hAnsi="Times" w:cs="Times"/>
          <w:color w:val="262626"/>
          <w:sz w:val="28"/>
          <w:szCs w:val="32"/>
        </w:rPr>
        <w:t>“</w:t>
      </w:r>
      <w:r w:rsidRPr="00105FE0">
        <w:rPr>
          <w:sz w:val="28"/>
          <w:szCs w:val="28"/>
        </w:rPr>
        <w:t>Flying small planes, 60 National Guard pilots scoured the flooded area looking for survivors and distributing food, medicine, and supplies.”</w:t>
      </w:r>
    </w:p>
    <w:p w:rsidR="003D67D4" w:rsidRPr="00105FE0" w:rsidRDefault="003D67D4" w:rsidP="003D67D4">
      <w:pPr>
        <w:rPr>
          <w:sz w:val="28"/>
        </w:rPr>
      </w:pPr>
    </w:p>
    <w:p w:rsidR="003D67D4" w:rsidRPr="00105FE0" w:rsidRDefault="003D67D4" w:rsidP="003D67D4">
      <w:pPr>
        <w:numPr>
          <w:ilvl w:val="0"/>
          <w:numId w:val="6"/>
        </w:numPr>
        <w:contextualSpacing/>
        <w:rPr>
          <w:sz w:val="28"/>
        </w:rPr>
      </w:pPr>
      <w:r w:rsidRPr="00105FE0">
        <w:rPr>
          <w:sz w:val="28"/>
        </w:rPr>
        <w:t>“</w:t>
      </w:r>
      <w:r w:rsidRPr="00105FE0">
        <w:rPr>
          <w:sz w:val="28"/>
          <w:szCs w:val="28"/>
        </w:rPr>
        <w:t>Toward the end of the Whiskey Rebellion that started in 1791 and ended in 1794, George Washington used state militias to end the protest over taxation.”</w:t>
      </w:r>
    </w:p>
    <w:p w:rsidR="003D67D4" w:rsidRPr="00105FE0" w:rsidRDefault="003D67D4" w:rsidP="003D67D4">
      <w:pPr>
        <w:rPr>
          <w:sz w:val="28"/>
        </w:rPr>
      </w:pPr>
    </w:p>
    <w:p w:rsidR="003D67D4" w:rsidRPr="00105FE0" w:rsidRDefault="003D67D4" w:rsidP="003D67D4">
      <w:pPr>
        <w:numPr>
          <w:ilvl w:val="0"/>
          <w:numId w:val="6"/>
        </w:numPr>
        <w:contextualSpacing/>
        <w:rPr>
          <w:sz w:val="28"/>
        </w:rPr>
      </w:pPr>
      <w:r w:rsidRPr="00105FE0">
        <w:rPr>
          <w:sz w:val="28"/>
        </w:rPr>
        <w:t>“</w:t>
      </w:r>
      <w:r w:rsidRPr="00105FE0">
        <w:rPr>
          <w:sz w:val="28"/>
          <w:szCs w:val="28"/>
        </w:rPr>
        <w:t>It took several laws to transform those state militias into the well</w:t>
      </w:r>
      <w:r w:rsidRPr="00105FE0">
        <w:rPr>
          <w:rFonts w:ascii="Cambria Math" w:hAnsi="Cambria Math" w:cs="Cambria Math"/>
          <w:sz w:val="28"/>
          <w:szCs w:val="28"/>
        </w:rPr>
        <w:t>‐</w:t>
      </w:r>
      <w:r w:rsidRPr="00105FE0">
        <w:rPr>
          <w:sz w:val="28"/>
          <w:szCs w:val="28"/>
        </w:rPr>
        <w:t>organized National Guard we have today.”</w:t>
      </w:r>
    </w:p>
    <w:p w:rsidR="003D67D4" w:rsidRPr="00105FE0" w:rsidRDefault="003D67D4" w:rsidP="003D67D4">
      <w:pPr>
        <w:rPr>
          <w:sz w:val="28"/>
        </w:rPr>
      </w:pPr>
    </w:p>
    <w:p w:rsidR="003D67D4" w:rsidRPr="00105FE0" w:rsidRDefault="003D67D4" w:rsidP="003D67D4">
      <w:pPr>
        <w:numPr>
          <w:ilvl w:val="0"/>
          <w:numId w:val="6"/>
        </w:numPr>
        <w:contextualSpacing/>
        <w:rPr>
          <w:sz w:val="28"/>
        </w:rPr>
      </w:pPr>
      <w:r w:rsidRPr="00105FE0">
        <w:rPr>
          <w:sz w:val="28"/>
        </w:rPr>
        <w:t>“</w:t>
      </w:r>
      <w:r w:rsidRPr="00105FE0">
        <w:rPr>
          <w:sz w:val="28"/>
          <w:szCs w:val="28"/>
        </w:rPr>
        <w:t>Soldiers and airmen from all 50 states were deployed to Louisiana to help people the same way they did after the Great Flood of 1927.”</w:t>
      </w:r>
    </w:p>
    <w:p w:rsidR="003D67D4" w:rsidRPr="00105FE0" w:rsidRDefault="003D67D4" w:rsidP="003D67D4">
      <w:pPr>
        <w:rPr>
          <w:sz w:val="28"/>
        </w:rPr>
      </w:pPr>
    </w:p>
    <w:p w:rsidR="003D67D4" w:rsidRPr="00105FE0" w:rsidRDefault="003D67D4" w:rsidP="003D67D4">
      <w:pPr>
        <w:numPr>
          <w:ilvl w:val="0"/>
          <w:numId w:val="6"/>
        </w:numPr>
        <w:contextualSpacing/>
        <w:rPr>
          <w:sz w:val="28"/>
        </w:rPr>
      </w:pPr>
      <w:r w:rsidRPr="00105FE0">
        <w:rPr>
          <w:rFonts w:ascii="Times" w:hAnsi="Times" w:cs="Times"/>
          <w:color w:val="262626"/>
          <w:sz w:val="28"/>
          <w:szCs w:val="32"/>
        </w:rPr>
        <w:t>“</w:t>
      </w:r>
      <w:r w:rsidRPr="00105FE0">
        <w:rPr>
          <w:sz w:val="28"/>
          <w:szCs w:val="28"/>
        </w:rPr>
        <w:t>National Guard units have served in every major American conflict, from the Civil War right up until today.”</w:t>
      </w:r>
    </w:p>
    <w:p w:rsidR="003D67D4" w:rsidRPr="000F01C9" w:rsidRDefault="003D67D4" w:rsidP="003D67D4">
      <w:pPr>
        <w:widowControl w:val="0"/>
        <w:autoSpaceDE w:val="0"/>
        <w:autoSpaceDN w:val="0"/>
        <w:adjustRightInd w:val="0"/>
        <w:spacing w:after="320"/>
        <w:jc w:val="center"/>
        <w:rPr>
          <w:sz w:val="28"/>
        </w:rPr>
      </w:pPr>
    </w:p>
    <w:p w:rsidR="004446BC" w:rsidRDefault="004446BC" w:rsidP="003D67D4"/>
    <w:sectPr w:rsidR="0044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224B"/>
    <w:multiLevelType w:val="hybridMultilevel"/>
    <w:tmpl w:val="114A9FD4"/>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F46AA"/>
    <w:multiLevelType w:val="hybridMultilevel"/>
    <w:tmpl w:val="723A9916"/>
    <w:lvl w:ilvl="0" w:tplc="04090019">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8A1BCD"/>
    <w:multiLevelType w:val="hybridMultilevel"/>
    <w:tmpl w:val="2334E3F2"/>
    <w:lvl w:ilvl="0" w:tplc="0409000F">
      <w:start w:val="1"/>
      <w:numFmt w:val="upperLetter"/>
      <w:lvlText w:val="%1."/>
      <w:lvlJc w:val="left"/>
      <w:pPr>
        <w:ind w:left="14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E4E6E18"/>
    <w:multiLevelType w:val="hybridMultilevel"/>
    <w:tmpl w:val="E0D6EC7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25E18"/>
    <w:multiLevelType w:val="hybridMultilevel"/>
    <w:tmpl w:val="E0D6EC7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47625"/>
    <w:multiLevelType w:val="hybridMultilevel"/>
    <w:tmpl w:val="114A9FD4"/>
    <w:lvl w:ilvl="0" w:tplc="0409000F">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D4"/>
    <w:rsid w:val="003D67D4"/>
    <w:rsid w:val="004446BC"/>
    <w:rsid w:val="00F272BF"/>
    <w:rsid w:val="00F9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D4"/>
    <w:pPr>
      <w:spacing w:after="0" w:line="240" w:lineRule="auto"/>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67D4"/>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D4"/>
    <w:pPr>
      <w:spacing w:after="0" w:line="240" w:lineRule="auto"/>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67D4"/>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Adams</dc:creator>
  <cp:lastModifiedBy>Melissa Sommer</cp:lastModifiedBy>
  <cp:revision>2</cp:revision>
  <dcterms:created xsi:type="dcterms:W3CDTF">2015-03-23T16:30:00Z</dcterms:created>
  <dcterms:modified xsi:type="dcterms:W3CDTF">2015-03-23T16:30:00Z</dcterms:modified>
</cp:coreProperties>
</file>