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3" w:rsidRPr="00056965" w:rsidRDefault="002B1133" w:rsidP="0005696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Name:</w:t>
      </w:r>
    </w:p>
    <w:p w:rsidR="005E56E2" w:rsidRDefault="002B1133" w:rsidP="005E56E2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1)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How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Small is a Cell (1:37)</w:t>
      </w:r>
    </w:p>
    <w:p w:rsidR="005E56E2" w:rsidRDefault="002F25F1" w:rsidP="005E56E2">
      <w:pPr>
        <w:spacing w:line="240" w:lineRule="auto"/>
        <w:rPr>
          <w:rFonts w:ascii="Adobe Gothic Std B" w:eastAsia="Adobe Gothic Std B" w:hAnsi="Adobe Gothic Std B"/>
        </w:rPr>
      </w:pPr>
      <w:hyperlink r:id="rId7" w:history="1">
        <w:r w:rsidR="005E56E2" w:rsidRPr="00AA2C77">
          <w:rPr>
            <w:rStyle w:val="Hyperlink"/>
            <w:rFonts w:ascii="Adobe Gothic Std B" w:eastAsia="Adobe Gothic Std B" w:hAnsi="Adobe Gothic Std B"/>
          </w:rPr>
          <w:t>https://www.youtube.com/watch?v=ZaxaPovfNdE</w:t>
        </w:r>
      </w:hyperlink>
    </w:p>
    <w:p w:rsidR="005E56E2" w:rsidRDefault="005E56E2" w:rsidP="005E56E2">
      <w:pPr>
        <w:spacing w:line="240" w:lineRule="auto"/>
        <w:rPr>
          <w:rFonts w:ascii="Adobe Gothic Std B" w:eastAsia="Adobe Gothic Std B" w:hAnsi="Adobe Gothic Std B"/>
        </w:rPr>
      </w:pPr>
    </w:p>
    <w:p w:rsidR="005E56E2" w:rsidRPr="005E56E2" w:rsidRDefault="005E56E2" w:rsidP="005E56E2">
      <w:pPr>
        <w:spacing w:line="240" w:lineRule="auto"/>
        <w:rPr>
          <w:rFonts w:ascii="Adobe Gothic Std B" w:eastAsia="Adobe Gothic Std B" w:hAnsi="Adobe Gothic Std B"/>
        </w:rPr>
      </w:pPr>
    </w:p>
    <w:p w:rsidR="005E56E2" w:rsidRPr="005E56E2" w:rsidRDefault="005E56E2" w:rsidP="00D70B0D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5E56E2" w:rsidRDefault="002B1133" w:rsidP="005E56E2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2)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Amoeba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Sisters (end @ 4:32)</w:t>
      </w:r>
    </w:p>
    <w:p w:rsidR="005E56E2" w:rsidRDefault="002F25F1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8" w:history="1">
        <w:r w:rsidR="005E56E2" w:rsidRPr="00AA2C77">
          <w:rPr>
            <w:rStyle w:val="Hyperlink"/>
            <w:rFonts w:ascii="Adobe Gothic Std B" w:eastAsia="Adobe Gothic Std B" w:hAnsi="Adobe Gothic Std B"/>
            <w:sz w:val="24"/>
          </w:rPr>
          <w:t>https://www.youtube.com/watch?v=ruBAHiij4EA</w:t>
        </w:r>
      </w:hyperlink>
    </w:p>
    <w:p w:rsidR="005E56E2" w:rsidRPr="005E56E2" w:rsidRDefault="005E56E2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Default="005E56E2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D70B0D" w:rsidRDefault="00D70B0D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D70B0D" w:rsidRDefault="00D70B0D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D70B0D" w:rsidRDefault="00D70B0D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D70B0D" w:rsidRPr="005E56E2" w:rsidRDefault="00D70B0D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5E56E2" w:rsidRPr="005E56E2" w:rsidRDefault="002B1133" w:rsidP="005E56E2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3)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Cell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Rap (1:22)</w:t>
      </w:r>
    </w:p>
    <w:p w:rsidR="005E56E2" w:rsidRDefault="002F25F1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9" w:history="1">
        <w:r w:rsidR="005E56E2" w:rsidRPr="00AA2C77">
          <w:rPr>
            <w:rStyle w:val="Hyperlink"/>
            <w:rFonts w:ascii="Adobe Gothic Std B" w:eastAsia="Adobe Gothic Std B" w:hAnsi="Adobe Gothic Std B"/>
            <w:sz w:val="24"/>
          </w:rPr>
          <w:t>https://www.youtube.com/watch?v=Yu21ShnKhHk</w:t>
        </w:r>
      </w:hyperlink>
    </w:p>
    <w:p w:rsidR="00D70B0D" w:rsidRDefault="00D70B0D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056965" w:rsidRDefault="00056965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056965" w:rsidRDefault="00056965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Default="002B1133" w:rsidP="005E56E2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lastRenderedPageBreak/>
        <w:t>4)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DNA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Packaging (1:30)</w:t>
      </w:r>
    </w:p>
    <w:p w:rsidR="005E56E2" w:rsidRDefault="002F25F1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10" w:history="1">
        <w:r w:rsidR="005E56E2" w:rsidRPr="00AA2C77">
          <w:rPr>
            <w:rStyle w:val="Hyperlink"/>
            <w:rFonts w:ascii="Adobe Gothic Std B" w:eastAsia="Adobe Gothic Std B" w:hAnsi="Adobe Gothic Std B"/>
            <w:sz w:val="24"/>
          </w:rPr>
          <w:t>http://www.dnalc.org/resources/3d/07-how-dna-is-packaged-basic.html</w:t>
        </w:r>
      </w:hyperlink>
    </w:p>
    <w:p w:rsidR="005E56E2" w:rsidRPr="005E56E2" w:rsidRDefault="005E56E2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Pr="005E56E2" w:rsidRDefault="005E56E2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5E56E2" w:rsidRDefault="002B1133" w:rsidP="005E56E2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5)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Domains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and Kingdoms of Life (2:43)</w:t>
      </w:r>
    </w:p>
    <w:p w:rsidR="005E56E2" w:rsidRDefault="002F25F1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11" w:history="1">
        <w:r w:rsidR="005E56E2" w:rsidRPr="00AA2C77">
          <w:rPr>
            <w:rStyle w:val="Hyperlink"/>
            <w:rFonts w:ascii="Adobe Gothic Std B" w:eastAsia="Adobe Gothic Std B" w:hAnsi="Adobe Gothic Std B"/>
            <w:sz w:val="24"/>
          </w:rPr>
          <w:t>https://www.youtube.com/watch?v=BnDRJAt-4aM</w:t>
        </w:r>
      </w:hyperlink>
    </w:p>
    <w:p w:rsidR="005E56E2" w:rsidRDefault="005E56E2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Pr="005E56E2" w:rsidRDefault="00D70B0D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Pr="005E56E2" w:rsidRDefault="005E56E2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5E56E2" w:rsidRDefault="002B1133" w:rsidP="005E56E2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6)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Classification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of Living Things (3:59)</w:t>
      </w:r>
    </w:p>
    <w:p w:rsidR="005E56E2" w:rsidRDefault="002F25F1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12" w:history="1">
        <w:r w:rsidR="005E56E2" w:rsidRPr="00AA2C77">
          <w:rPr>
            <w:rStyle w:val="Hyperlink"/>
            <w:rFonts w:ascii="Adobe Gothic Std B" w:eastAsia="Adobe Gothic Std B" w:hAnsi="Adobe Gothic Std B"/>
            <w:sz w:val="24"/>
          </w:rPr>
          <w:t>https://www.youtube.com/watch?v=vqxomJIBGcY</w:t>
        </w:r>
      </w:hyperlink>
    </w:p>
    <w:p w:rsidR="005E56E2" w:rsidRPr="005E56E2" w:rsidRDefault="005E56E2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Default="005E56E2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D70B0D" w:rsidRDefault="00D70B0D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D70B0D" w:rsidRPr="005E56E2" w:rsidRDefault="00D70B0D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5E56E2" w:rsidRDefault="002B1133" w:rsidP="005E56E2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7)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Flagella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and Cilia (end @ 1:53) </w:t>
      </w:r>
    </w:p>
    <w:p w:rsidR="005E56E2" w:rsidRDefault="002F25F1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13" w:history="1">
        <w:r w:rsidR="005E56E2" w:rsidRPr="00AA2C77">
          <w:rPr>
            <w:rStyle w:val="Hyperlink"/>
            <w:rFonts w:ascii="Adobe Gothic Std B" w:eastAsia="Adobe Gothic Std B" w:hAnsi="Adobe Gothic Std B"/>
            <w:sz w:val="24"/>
          </w:rPr>
          <w:t>https://www.youtube.com/watch?v=QGAm6hMysTA</w:t>
        </w:r>
      </w:hyperlink>
    </w:p>
    <w:p w:rsidR="005E56E2" w:rsidRPr="005E56E2" w:rsidRDefault="005E56E2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Pr="005E56E2" w:rsidRDefault="005E56E2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056965" w:rsidRDefault="00056965" w:rsidP="005E56E2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</w:p>
    <w:p w:rsidR="005E56E2" w:rsidRDefault="002B1133" w:rsidP="005E56E2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lastRenderedPageBreak/>
        <w:t>8)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Diffusion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and Osmosis Interactive</w:t>
      </w:r>
    </w:p>
    <w:p w:rsidR="005E56E2" w:rsidRDefault="002F25F1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14" w:history="1">
        <w:r w:rsidR="005E56E2" w:rsidRPr="00AA2C77">
          <w:rPr>
            <w:rStyle w:val="Hyperlink"/>
            <w:rFonts w:ascii="Adobe Gothic Std B" w:eastAsia="Adobe Gothic Std B" w:hAnsi="Adobe Gothic Std B"/>
            <w:sz w:val="24"/>
          </w:rPr>
          <w:t>http://www.bbc.co.uk/schools/gcsebitesize/science/add_aqa_pre_2011/cells/osmosisact.shtml</w:t>
        </w:r>
      </w:hyperlink>
    </w:p>
    <w:p w:rsidR="005E56E2" w:rsidRDefault="005E56E2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Pr="005E56E2" w:rsidRDefault="00D70B0D" w:rsidP="005E56E2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Pr="005E56E2" w:rsidRDefault="005E56E2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5E56E2" w:rsidRDefault="002B1133" w:rsidP="007D6A0B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9)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Active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Transport (1:25)</w:t>
      </w:r>
    </w:p>
    <w:p w:rsidR="007D6A0B" w:rsidRDefault="002F25F1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15" w:history="1">
        <w:r w:rsidR="007D6A0B" w:rsidRPr="00AA2C77">
          <w:rPr>
            <w:rStyle w:val="Hyperlink"/>
            <w:rFonts w:ascii="Adobe Gothic Std B" w:eastAsia="Adobe Gothic Std B" w:hAnsi="Adobe Gothic Std B"/>
            <w:sz w:val="24"/>
          </w:rPr>
          <w:t>https://www.youtube.com/watch?v=yz7EHJFDEJs</w:t>
        </w:r>
      </w:hyperlink>
    </w:p>
    <w:p w:rsidR="007D6A0B" w:rsidRDefault="007D6A0B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Default="002B1133" w:rsidP="007D6A0B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r>
        <w:rPr>
          <w:rFonts w:ascii="Adobe Gothic Std B" w:eastAsia="Adobe Gothic Std B" w:hAnsi="Adobe Gothic Std B"/>
          <w:b/>
          <w:sz w:val="24"/>
          <w:u w:val="single"/>
        </w:rPr>
        <w:t>10</w:t>
      </w: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Photosynthesis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(4 min)</w:t>
      </w:r>
    </w:p>
    <w:p w:rsidR="007D6A0B" w:rsidRDefault="002F25F1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16" w:history="1">
        <w:r w:rsidR="007D6A0B" w:rsidRPr="00AA2C77">
          <w:rPr>
            <w:rStyle w:val="Hyperlink"/>
            <w:rFonts w:ascii="Adobe Gothic Std B" w:eastAsia="Adobe Gothic Std B" w:hAnsi="Adobe Gothic Std B"/>
            <w:sz w:val="24"/>
          </w:rPr>
          <w:t>https://www.youtube.com/watch?v=eo5XndJaz-Y</w:t>
        </w:r>
      </w:hyperlink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7D6A0B" w:rsidRPr="007D6A0B" w:rsidRDefault="007D6A0B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Default="002B1133" w:rsidP="007D6A0B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r>
        <w:rPr>
          <w:rFonts w:ascii="Adobe Gothic Std B" w:eastAsia="Adobe Gothic Std B" w:hAnsi="Adobe Gothic Std B"/>
          <w:b/>
          <w:sz w:val="24"/>
          <w:u w:val="single"/>
        </w:rPr>
        <w:t>11</w:t>
      </w: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Symbiotic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Relationships (8:29)</w:t>
      </w:r>
    </w:p>
    <w:p w:rsidR="007D6A0B" w:rsidRDefault="002F25F1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17" w:history="1">
        <w:r w:rsidR="007D6A0B" w:rsidRPr="00AA2C77">
          <w:rPr>
            <w:rStyle w:val="Hyperlink"/>
            <w:rFonts w:ascii="Adobe Gothic Std B" w:eastAsia="Adobe Gothic Std B" w:hAnsi="Adobe Gothic Std B"/>
            <w:sz w:val="24"/>
          </w:rPr>
          <w:t>https://www.youtube.com/watch?v=V-SfeH3-L-4</w:t>
        </w:r>
      </w:hyperlink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D70B0D" w:rsidRDefault="00D70B0D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7D6A0B" w:rsidRPr="007D6A0B" w:rsidRDefault="007D6A0B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Pr="005E56E2" w:rsidRDefault="005E56E2">
      <w:pPr>
        <w:rPr>
          <w:rFonts w:ascii="Adobe Gothic Std B" w:eastAsia="Adobe Gothic Std B" w:hAnsi="Adobe Gothic Std B"/>
          <w:b/>
          <w:sz w:val="24"/>
          <w:u w:val="single"/>
        </w:rPr>
      </w:pPr>
    </w:p>
    <w:p w:rsidR="005E56E2" w:rsidRDefault="002B1133" w:rsidP="007D6A0B">
      <w:pPr>
        <w:spacing w:line="240" w:lineRule="auto"/>
        <w:rPr>
          <w:rFonts w:ascii="Adobe Gothic Std B" w:eastAsia="Adobe Gothic Std B" w:hAnsi="Adobe Gothic Std B"/>
          <w:b/>
          <w:sz w:val="24"/>
          <w:u w:val="single"/>
        </w:rPr>
      </w:pPr>
      <w:r>
        <w:rPr>
          <w:rFonts w:ascii="Adobe Gothic Std B" w:eastAsia="Adobe Gothic Std B" w:hAnsi="Adobe Gothic Std B"/>
          <w:b/>
          <w:sz w:val="24"/>
          <w:u w:val="single"/>
        </w:rPr>
        <w:t>12</w:t>
      </w:r>
      <w:proofErr w:type="gramStart"/>
      <w:r>
        <w:rPr>
          <w:rFonts w:ascii="Adobe Gothic Std B" w:eastAsia="Adobe Gothic Std B" w:hAnsi="Adobe Gothic Std B"/>
          <w:b/>
          <w:sz w:val="24"/>
          <w:u w:val="single"/>
        </w:rPr>
        <w:t>)</w:t>
      </w:r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>Ecological</w:t>
      </w:r>
      <w:proofErr w:type="gramEnd"/>
      <w:r w:rsidR="005E56E2" w:rsidRPr="005E56E2">
        <w:rPr>
          <w:rFonts w:ascii="Adobe Gothic Std B" w:eastAsia="Adobe Gothic Std B" w:hAnsi="Adobe Gothic Std B"/>
          <w:b/>
          <w:sz w:val="24"/>
          <w:u w:val="single"/>
        </w:rPr>
        <w:t xml:space="preserve"> Succession (2:11)</w:t>
      </w:r>
    </w:p>
    <w:p w:rsidR="007D6A0B" w:rsidRDefault="002F25F1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  <w:hyperlink r:id="rId18" w:history="1">
        <w:r w:rsidR="007D6A0B" w:rsidRPr="00AA2C77">
          <w:rPr>
            <w:rStyle w:val="Hyperlink"/>
            <w:rFonts w:ascii="Adobe Gothic Std B" w:eastAsia="Adobe Gothic Std B" w:hAnsi="Adobe Gothic Std B"/>
            <w:sz w:val="24"/>
          </w:rPr>
          <w:t>https://www.youtube.com/watch?v=E0qdWoLdk1c</w:t>
        </w:r>
      </w:hyperlink>
    </w:p>
    <w:p w:rsidR="007D6A0B" w:rsidRPr="007D6A0B" w:rsidRDefault="007D6A0B" w:rsidP="007D6A0B">
      <w:pPr>
        <w:spacing w:line="240" w:lineRule="auto"/>
        <w:rPr>
          <w:rFonts w:ascii="Adobe Gothic Std B" w:eastAsia="Adobe Gothic Std B" w:hAnsi="Adobe Gothic Std B"/>
          <w:sz w:val="24"/>
        </w:rPr>
      </w:pPr>
    </w:p>
    <w:p w:rsidR="005E56E2" w:rsidRPr="005E56E2" w:rsidRDefault="005E56E2">
      <w:pPr>
        <w:rPr>
          <w:rFonts w:ascii="Adobe Gothic Std B" w:eastAsia="Adobe Gothic Std B" w:hAnsi="Adobe Gothic Std B"/>
          <w:b/>
          <w:sz w:val="24"/>
          <w:u w:val="single"/>
        </w:rPr>
      </w:pPr>
    </w:p>
    <w:sectPr w:rsidR="005E56E2" w:rsidRPr="005E56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F1" w:rsidRDefault="002F25F1" w:rsidP="005E56E2">
      <w:pPr>
        <w:spacing w:after="0" w:line="240" w:lineRule="auto"/>
      </w:pPr>
      <w:r>
        <w:separator/>
      </w:r>
    </w:p>
  </w:endnote>
  <w:endnote w:type="continuationSeparator" w:id="0">
    <w:p w:rsidR="002F25F1" w:rsidRDefault="002F25F1" w:rsidP="005E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D" w:rsidRDefault="00AD5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D" w:rsidRDefault="00AD5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D" w:rsidRDefault="00AD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F1" w:rsidRDefault="002F25F1" w:rsidP="005E56E2">
      <w:pPr>
        <w:spacing w:after="0" w:line="240" w:lineRule="auto"/>
      </w:pPr>
      <w:r>
        <w:separator/>
      </w:r>
    </w:p>
  </w:footnote>
  <w:footnote w:type="continuationSeparator" w:id="0">
    <w:p w:rsidR="002F25F1" w:rsidRDefault="002F25F1" w:rsidP="005E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D" w:rsidRDefault="00AD5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E2" w:rsidRDefault="005E56E2">
    <w:pPr>
      <w:pStyle w:val="Header"/>
    </w:pPr>
    <w:r>
      <w:t xml:space="preserve">MCRASH </w:t>
    </w:r>
    <w:r w:rsidR="00AD58ED">
      <w:t>(approx. 40 min without pauses)</w:t>
    </w:r>
  </w:p>
  <w:p w:rsidR="005E56E2" w:rsidRDefault="005E56E2">
    <w:pPr>
      <w:pStyle w:val="Header"/>
    </w:pPr>
    <w:r>
      <w:t xml:space="preserve">Note Taking </w:t>
    </w:r>
    <w:r w:rsidR="00AE0AF1">
      <w:t>Sheet</w:t>
    </w:r>
    <w:r>
      <w:t xml:space="preserve"> *Allowed to use on games Wed-Friday!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D" w:rsidRDefault="00AD5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E2"/>
    <w:rsid w:val="00056965"/>
    <w:rsid w:val="002B1133"/>
    <w:rsid w:val="002B57CA"/>
    <w:rsid w:val="002F25F1"/>
    <w:rsid w:val="005E56E2"/>
    <w:rsid w:val="0077362E"/>
    <w:rsid w:val="007D6A0B"/>
    <w:rsid w:val="00924949"/>
    <w:rsid w:val="009C5F51"/>
    <w:rsid w:val="00AD58ED"/>
    <w:rsid w:val="00AE0AF1"/>
    <w:rsid w:val="00D059F0"/>
    <w:rsid w:val="00D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E2"/>
  </w:style>
  <w:style w:type="paragraph" w:styleId="Footer">
    <w:name w:val="footer"/>
    <w:basedOn w:val="Normal"/>
    <w:link w:val="FooterChar"/>
    <w:uiPriority w:val="99"/>
    <w:unhideWhenUsed/>
    <w:rsid w:val="005E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E2"/>
  </w:style>
  <w:style w:type="character" w:styleId="Hyperlink">
    <w:name w:val="Hyperlink"/>
    <w:basedOn w:val="DefaultParagraphFont"/>
    <w:uiPriority w:val="99"/>
    <w:unhideWhenUsed/>
    <w:rsid w:val="005E5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E2"/>
  </w:style>
  <w:style w:type="paragraph" w:styleId="Footer">
    <w:name w:val="footer"/>
    <w:basedOn w:val="Normal"/>
    <w:link w:val="FooterChar"/>
    <w:uiPriority w:val="99"/>
    <w:unhideWhenUsed/>
    <w:rsid w:val="005E5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E2"/>
  </w:style>
  <w:style w:type="character" w:styleId="Hyperlink">
    <w:name w:val="Hyperlink"/>
    <w:basedOn w:val="DefaultParagraphFont"/>
    <w:uiPriority w:val="99"/>
    <w:unhideWhenUsed/>
    <w:rsid w:val="005E5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BAHiij4EA" TargetMode="External"/><Relationship Id="rId13" Type="http://schemas.openxmlformats.org/officeDocument/2006/relationships/hyperlink" Target="https://www.youtube.com/watch?v=QGAm6hMysTA" TargetMode="External"/><Relationship Id="rId18" Type="http://schemas.openxmlformats.org/officeDocument/2006/relationships/hyperlink" Target="https://www.youtube.com/watch?v=E0qdWoLdk1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ZaxaPovfNdE" TargetMode="External"/><Relationship Id="rId12" Type="http://schemas.openxmlformats.org/officeDocument/2006/relationships/hyperlink" Target="https://www.youtube.com/watch?v=vqxomJIBGcY" TargetMode="External"/><Relationship Id="rId17" Type="http://schemas.openxmlformats.org/officeDocument/2006/relationships/hyperlink" Target="https://www.youtube.com/watch?v=V-SfeH3-L-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o5XndJaz-Y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nDRJAt-4a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z7EHJFDEJ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dnalc.org/resources/3d/07-how-dna-is-packaged-basic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u21ShnKhHk" TargetMode="External"/><Relationship Id="rId14" Type="http://schemas.openxmlformats.org/officeDocument/2006/relationships/hyperlink" Target="http://www.bbc.co.uk/schools/gcsebitesize/science/add_aqa_pre_2011/cells/osmosisact.s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Melissa Sommer</cp:lastModifiedBy>
  <cp:revision>2</cp:revision>
  <dcterms:created xsi:type="dcterms:W3CDTF">2015-05-26T15:16:00Z</dcterms:created>
  <dcterms:modified xsi:type="dcterms:W3CDTF">2015-05-26T15:16:00Z</dcterms:modified>
</cp:coreProperties>
</file>